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05D7A" w14:textId="77777777" w:rsidR="00EB1E44" w:rsidRPr="001735C3" w:rsidRDefault="00EB1E44" w:rsidP="00DF4F13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41DEE9D0" w14:textId="0D97394A" w:rsidR="00DF4F13" w:rsidRPr="00942319" w:rsidRDefault="00EB1E44" w:rsidP="00DF4F13">
      <w:pP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 w:rsidRPr="00942319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TÍTULO (</w:t>
      </w:r>
      <w:r w:rsidR="001735C3" w:rsidRPr="00942319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Times New Roman</w:t>
      </w:r>
      <w:r w:rsidRPr="00942319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1</w:t>
      </w:r>
      <w:r w:rsidR="001735C3" w:rsidRPr="00942319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2</w:t>
      </w:r>
      <w:r w:rsidRPr="00942319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942319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pt</w:t>
      </w:r>
      <w:proofErr w:type="spellEnd"/>
      <w:r w:rsidRPr="00942319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CAIXA ALTA)</w:t>
      </w:r>
    </w:p>
    <w:p w14:paraId="1FBC97E6" w14:textId="77777777" w:rsidR="00EB1E44" w:rsidRPr="001735C3" w:rsidRDefault="00EB1E44" w:rsidP="00DF4F13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</w:p>
    <w:p w14:paraId="211C0309" w14:textId="2DF9B274" w:rsidR="00EB1E44" w:rsidRPr="00151106" w:rsidRDefault="00EB1E44" w:rsidP="00DF4F13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</w:pPr>
      <w:r w:rsidRPr="00151106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Resumo</w:t>
      </w:r>
    </w:p>
    <w:p w14:paraId="4AAD37C0" w14:textId="40E84918" w:rsidR="00EB1E44" w:rsidRPr="001735C3" w:rsidRDefault="00EB1E44" w:rsidP="00DF4F13">
      <w:pPr>
        <w:rPr>
          <w:rFonts w:ascii="Times New Roman" w:hAnsi="Times New Roman" w:cs="Times New Roman"/>
          <w:color w:val="1F3864" w:themeColor="accent1" w:themeShade="80"/>
        </w:rPr>
      </w:pPr>
      <w:r w:rsidRPr="001735C3">
        <w:rPr>
          <w:rFonts w:ascii="Times New Roman" w:hAnsi="Times New Roman" w:cs="Times New Roman"/>
          <w:color w:val="1F3864" w:themeColor="accent1" w:themeShade="80"/>
        </w:rPr>
        <w:t>Texto e texto e texto</w:t>
      </w:r>
      <w:r w:rsidR="001735C3" w:rsidRPr="001735C3">
        <w:rPr>
          <w:rFonts w:ascii="Times New Roman" w:hAnsi="Times New Roman" w:cs="Times New Roman"/>
          <w:color w:val="1F3864" w:themeColor="accent1" w:themeShade="80"/>
        </w:rPr>
        <w:t xml:space="preserve"> com no máximo 500 palavras</w:t>
      </w:r>
      <w:r w:rsidR="003F36D5" w:rsidRPr="001735C3">
        <w:rPr>
          <w:rFonts w:ascii="Times New Roman" w:hAnsi="Times New Roman" w:cs="Times New Roman"/>
          <w:color w:val="1F3864" w:themeColor="accent1" w:themeShade="80"/>
        </w:rPr>
        <w:t xml:space="preserve"> (</w:t>
      </w:r>
      <w:r w:rsidR="001735C3" w:rsidRPr="001735C3">
        <w:rPr>
          <w:rFonts w:ascii="Times New Roman" w:hAnsi="Times New Roman" w:cs="Times New Roman"/>
          <w:color w:val="1F3864" w:themeColor="accent1" w:themeShade="80"/>
        </w:rPr>
        <w:t>Times New Roman</w:t>
      </w:r>
      <w:r w:rsidR="003F36D5" w:rsidRPr="001735C3">
        <w:rPr>
          <w:rFonts w:ascii="Times New Roman" w:hAnsi="Times New Roman" w:cs="Times New Roman"/>
          <w:color w:val="1F3864" w:themeColor="accent1" w:themeShade="80"/>
        </w:rPr>
        <w:t xml:space="preserve"> 11 </w:t>
      </w:r>
      <w:proofErr w:type="spellStart"/>
      <w:r w:rsidR="003F36D5" w:rsidRPr="001735C3">
        <w:rPr>
          <w:rFonts w:ascii="Times New Roman" w:hAnsi="Times New Roman" w:cs="Times New Roman"/>
          <w:color w:val="1F3864" w:themeColor="accent1" w:themeShade="80"/>
        </w:rPr>
        <w:t>pt</w:t>
      </w:r>
      <w:proofErr w:type="spellEnd"/>
      <w:r w:rsidR="003F36D5" w:rsidRPr="001735C3">
        <w:rPr>
          <w:rFonts w:ascii="Times New Roman" w:hAnsi="Times New Roman" w:cs="Times New Roman"/>
          <w:color w:val="1F3864" w:themeColor="accent1" w:themeShade="80"/>
        </w:rPr>
        <w:t>).</w:t>
      </w:r>
    </w:p>
    <w:p w14:paraId="7240A587" w14:textId="77777777" w:rsidR="00EB1E44" w:rsidRPr="001735C3" w:rsidRDefault="00EB1E44" w:rsidP="00DF4F13">
      <w:pPr>
        <w:rPr>
          <w:rFonts w:ascii="Times New Roman" w:hAnsi="Times New Roman" w:cs="Times New Roman"/>
          <w:color w:val="1F3864" w:themeColor="accent1" w:themeShade="80"/>
        </w:rPr>
      </w:pPr>
    </w:p>
    <w:p w14:paraId="351B11A6" w14:textId="4E8CE0C1" w:rsidR="00EB1E44" w:rsidRPr="001735C3" w:rsidRDefault="00EB1E44" w:rsidP="00DF4F13">
      <w:pPr>
        <w:rPr>
          <w:rFonts w:ascii="Times New Roman" w:hAnsi="Times New Roman" w:cs="Times New Roman"/>
          <w:color w:val="1F3864" w:themeColor="accent1" w:themeShade="80"/>
          <w:lang w:val="en-US"/>
        </w:rPr>
      </w:pPr>
      <w:r w:rsidRPr="00151106">
        <w:rPr>
          <w:rFonts w:ascii="Times New Roman" w:hAnsi="Times New Roman" w:cs="Times New Roman"/>
          <w:b/>
          <w:bCs/>
          <w:color w:val="4472C4" w:themeColor="accent1"/>
        </w:rPr>
        <w:t>Palavras-chave:</w:t>
      </w:r>
      <w:r w:rsidRPr="00151106">
        <w:rPr>
          <w:rFonts w:ascii="Times New Roman" w:hAnsi="Times New Roman" w:cs="Times New Roman"/>
          <w:color w:val="4472C4" w:themeColor="accent1"/>
        </w:rPr>
        <w:t xml:space="preserve"> </w:t>
      </w:r>
      <w:r w:rsidRPr="001735C3">
        <w:rPr>
          <w:rFonts w:ascii="Times New Roman" w:hAnsi="Times New Roman" w:cs="Times New Roman"/>
          <w:color w:val="1F3864" w:themeColor="accent1" w:themeShade="80"/>
        </w:rPr>
        <w:t>Texto</w:t>
      </w:r>
      <w:r w:rsidR="001735C3" w:rsidRPr="001735C3">
        <w:rPr>
          <w:rFonts w:ascii="Times New Roman" w:hAnsi="Times New Roman" w:cs="Times New Roman"/>
          <w:color w:val="1F3864" w:themeColor="accent1" w:themeShade="80"/>
        </w:rPr>
        <w:t>.</w:t>
      </w:r>
      <w:r w:rsidRPr="001735C3">
        <w:rPr>
          <w:rFonts w:ascii="Times New Roman" w:hAnsi="Times New Roman" w:cs="Times New Roman"/>
          <w:color w:val="1F3864" w:themeColor="accent1" w:themeShade="80"/>
        </w:rPr>
        <w:t xml:space="preserve"> Texto. </w:t>
      </w:r>
      <w:proofErr w:type="spellStart"/>
      <w:r w:rsidR="001735C3" w:rsidRPr="001735C3">
        <w:rPr>
          <w:rFonts w:ascii="Times New Roman" w:hAnsi="Times New Roman" w:cs="Times New Roman"/>
          <w:color w:val="1F3864" w:themeColor="accent1" w:themeShade="80"/>
          <w:lang w:val="en-US"/>
        </w:rPr>
        <w:t>Texto</w:t>
      </w:r>
      <w:proofErr w:type="spellEnd"/>
      <w:r w:rsidR="001735C3" w:rsidRPr="001735C3">
        <w:rPr>
          <w:rFonts w:ascii="Times New Roman" w:hAnsi="Times New Roman" w:cs="Times New Roman"/>
          <w:color w:val="1F3864" w:themeColor="accent1" w:themeShade="80"/>
          <w:lang w:val="en-US"/>
        </w:rPr>
        <w:t xml:space="preserve">. </w:t>
      </w:r>
      <w:r w:rsidRPr="001735C3">
        <w:rPr>
          <w:rFonts w:ascii="Times New Roman" w:hAnsi="Times New Roman" w:cs="Times New Roman"/>
          <w:color w:val="1F3864" w:themeColor="accent1" w:themeShade="80"/>
          <w:lang w:val="en-US"/>
        </w:rPr>
        <w:t>(</w:t>
      </w:r>
      <w:r w:rsidR="001735C3" w:rsidRPr="001735C3">
        <w:rPr>
          <w:rFonts w:ascii="Times New Roman" w:hAnsi="Times New Roman" w:cs="Times New Roman"/>
          <w:color w:val="1F3864" w:themeColor="accent1" w:themeShade="80"/>
          <w:lang w:val="en-US"/>
        </w:rPr>
        <w:t xml:space="preserve">Times New Roman </w:t>
      </w:r>
      <w:r w:rsidRPr="001735C3">
        <w:rPr>
          <w:rFonts w:ascii="Times New Roman" w:hAnsi="Times New Roman" w:cs="Times New Roman"/>
          <w:color w:val="1F3864" w:themeColor="accent1" w:themeShade="80"/>
          <w:lang w:val="en-US"/>
        </w:rPr>
        <w:t xml:space="preserve">11 </w:t>
      </w:r>
      <w:proofErr w:type="spellStart"/>
      <w:r w:rsidRPr="001735C3">
        <w:rPr>
          <w:rFonts w:ascii="Times New Roman" w:hAnsi="Times New Roman" w:cs="Times New Roman"/>
          <w:color w:val="1F3864" w:themeColor="accent1" w:themeShade="80"/>
          <w:lang w:val="en-US"/>
        </w:rPr>
        <w:t>pt</w:t>
      </w:r>
      <w:proofErr w:type="spellEnd"/>
      <w:r w:rsidRPr="001735C3">
        <w:rPr>
          <w:rFonts w:ascii="Times New Roman" w:hAnsi="Times New Roman" w:cs="Times New Roman"/>
          <w:color w:val="1F3864" w:themeColor="accent1" w:themeShade="80"/>
          <w:lang w:val="en-US"/>
        </w:rPr>
        <w:t>)</w:t>
      </w:r>
    </w:p>
    <w:p w14:paraId="6A80CC78" w14:textId="77777777" w:rsidR="00EB1E44" w:rsidRPr="001735C3" w:rsidRDefault="00EB1E44" w:rsidP="00DF4F13">
      <w:pPr>
        <w:rPr>
          <w:rFonts w:ascii="Times New Roman" w:hAnsi="Times New Roman" w:cs="Times New Roman"/>
          <w:color w:val="1F3864" w:themeColor="accent1" w:themeShade="80"/>
          <w:lang w:val="en-US"/>
        </w:rPr>
      </w:pPr>
    </w:p>
    <w:p w14:paraId="6A30F627" w14:textId="5089353E" w:rsidR="00EB1E44" w:rsidRPr="00151106" w:rsidRDefault="00EB1E44" w:rsidP="00DF4F13">
      <w:pP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en-US"/>
        </w:rPr>
      </w:pPr>
      <w:proofErr w:type="spellStart"/>
      <w:r w:rsidRPr="00151106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en-US"/>
        </w:rPr>
        <w:t>Subtítulo</w:t>
      </w:r>
      <w:r w:rsidR="00C278FA" w:rsidRPr="00151106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en-US"/>
        </w:rPr>
        <w:t>s</w:t>
      </w:r>
      <w:proofErr w:type="spellEnd"/>
      <w:r w:rsidRPr="00151106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en-US"/>
        </w:rPr>
        <w:t xml:space="preserve"> (</w:t>
      </w:r>
      <w:r w:rsidR="001735C3" w:rsidRPr="00151106">
        <w:rPr>
          <w:rFonts w:ascii="Times New Roman" w:hAnsi="Times New Roman" w:cs="Times New Roman"/>
          <w:b/>
          <w:bCs/>
          <w:color w:val="4472C4" w:themeColor="accent1"/>
          <w:lang w:val="en-US"/>
        </w:rPr>
        <w:t>Times New Roman</w:t>
      </w:r>
      <w:r w:rsidR="001735C3" w:rsidRPr="00151106">
        <w:rPr>
          <w:rFonts w:ascii="Times New Roman" w:hAnsi="Times New Roman" w:cs="Times New Roman"/>
          <w:color w:val="4472C4" w:themeColor="accent1"/>
          <w:lang w:val="en-US"/>
        </w:rPr>
        <w:t xml:space="preserve"> </w:t>
      </w:r>
      <w:r w:rsidRPr="00151106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en-US"/>
        </w:rPr>
        <w:t xml:space="preserve">12 </w:t>
      </w:r>
      <w:proofErr w:type="spellStart"/>
      <w:r w:rsidRPr="00151106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en-US"/>
        </w:rPr>
        <w:t>pt</w:t>
      </w:r>
      <w:proofErr w:type="spellEnd"/>
      <w:r w:rsidRPr="00151106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lang w:val="en-US"/>
        </w:rPr>
        <w:t>)</w:t>
      </w:r>
    </w:p>
    <w:p w14:paraId="736018D9" w14:textId="4F9B63F9" w:rsidR="00EB1E44" w:rsidRPr="001735C3" w:rsidRDefault="00EB1E44" w:rsidP="00EB1E44">
      <w:pPr>
        <w:jc w:val="both"/>
        <w:rPr>
          <w:rFonts w:ascii="Times New Roman" w:hAnsi="Times New Roman" w:cs="Times New Roman"/>
          <w:color w:val="1F3864" w:themeColor="accent1" w:themeShade="80"/>
          <w:sz w:val="24"/>
          <w:szCs w:val="24"/>
          <w:lang w:val="en-US"/>
        </w:rPr>
      </w:pPr>
      <w:r w:rsidRPr="001735C3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Texto</w:t>
      </w:r>
      <w:r w:rsidR="00C278FA" w:rsidRPr="001735C3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s</w:t>
      </w:r>
      <w:r w:rsidRPr="001735C3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e Texto</w:t>
      </w:r>
      <w:r w:rsidR="00C278FA" w:rsidRPr="001735C3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s</w:t>
      </w:r>
      <w:r w:rsidRPr="001735C3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. </w:t>
      </w:r>
      <w:r w:rsidRPr="001735C3">
        <w:rPr>
          <w:rFonts w:ascii="Times New Roman" w:hAnsi="Times New Roman" w:cs="Times New Roman"/>
          <w:color w:val="1F3864" w:themeColor="accent1" w:themeShade="80"/>
          <w:sz w:val="24"/>
          <w:szCs w:val="24"/>
          <w:lang w:val="en-US"/>
        </w:rPr>
        <w:t>(</w:t>
      </w:r>
      <w:r w:rsidR="001735C3" w:rsidRPr="001735C3">
        <w:rPr>
          <w:rFonts w:ascii="Times New Roman" w:hAnsi="Times New Roman" w:cs="Times New Roman"/>
          <w:color w:val="1F3864" w:themeColor="accent1" w:themeShade="80"/>
          <w:lang w:val="en-US"/>
        </w:rPr>
        <w:t>Times New Roman</w:t>
      </w:r>
      <w:r w:rsidRPr="001735C3">
        <w:rPr>
          <w:rFonts w:ascii="Times New Roman" w:hAnsi="Times New Roman" w:cs="Times New Roman"/>
          <w:color w:val="1F3864" w:themeColor="accent1" w:themeShade="80"/>
          <w:sz w:val="24"/>
          <w:szCs w:val="24"/>
          <w:lang w:val="en-US"/>
        </w:rPr>
        <w:t xml:space="preserve">, 12 </w:t>
      </w:r>
      <w:proofErr w:type="spellStart"/>
      <w:r w:rsidRPr="001735C3">
        <w:rPr>
          <w:rFonts w:ascii="Times New Roman" w:hAnsi="Times New Roman" w:cs="Times New Roman"/>
          <w:color w:val="1F3864" w:themeColor="accent1" w:themeShade="80"/>
          <w:sz w:val="24"/>
          <w:szCs w:val="24"/>
          <w:lang w:val="en-US"/>
        </w:rPr>
        <w:t>pt</w:t>
      </w:r>
      <w:proofErr w:type="spellEnd"/>
      <w:r w:rsidRPr="001735C3">
        <w:rPr>
          <w:rFonts w:ascii="Times New Roman" w:hAnsi="Times New Roman" w:cs="Times New Roman"/>
          <w:color w:val="1F3864" w:themeColor="accent1" w:themeShade="80"/>
          <w:sz w:val="24"/>
          <w:szCs w:val="24"/>
          <w:lang w:val="en-US"/>
        </w:rPr>
        <w:t xml:space="preserve">, </w:t>
      </w:r>
      <w:proofErr w:type="spellStart"/>
      <w:r w:rsidRPr="001735C3">
        <w:rPr>
          <w:rFonts w:ascii="Times New Roman" w:hAnsi="Times New Roman" w:cs="Times New Roman"/>
          <w:color w:val="1F3864" w:themeColor="accent1" w:themeShade="80"/>
          <w:sz w:val="24"/>
          <w:szCs w:val="24"/>
          <w:lang w:val="en-US"/>
        </w:rPr>
        <w:t>justificada</w:t>
      </w:r>
      <w:proofErr w:type="spellEnd"/>
      <w:r w:rsidRPr="001735C3">
        <w:rPr>
          <w:rFonts w:ascii="Times New Roman" w:hAnsi="Times New Roman" w:cs="Times New Roman"/>
          <w:color w:val="1F3864" w:themeColor="accent1" w:themeShade="80"/>
          <w:sz w:val="24"/>
          <w:szCs w:val="24"/>
          <w:lang w:val="en-US"/>
        </w:rPr>
        <w:t>)</w:t>
      </w:r>
    </w:p>
    <w:p w14:paraId="48A61F23" w14:textId="5B386911" w:rsidR="001735C3" w:rsidRDefault="001735C3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  <w:lang w:val="en-US"/>
        </w:rPr>
        <w:br w:type="page"/>
      </w:r>
    </w:p>
    <w:p w14:paraId="560BB971" w14:textId="77777777" w:rsidR="001735C3" w:rsidRPr="006E2C73" w:rsidRDefault="001735C3" w:rsidP="001735C3">
      <w:pPr>
        <w:spacing w:after="240" w:line="360" w:lineRule="auto"/>
        <w:rPr>
          <w:b/>
          <w:bCs/>
          <w:sz w:val="24"/>
          <w:szCs w:val="24"/>
        </w:rPr>
      </w:pPr>
      <w:r w:rsidRPr="006E2C73">
        <w:rPr>
          <w:b/>
          <w:bCs/>
          <w:sz w:val="24"/>
          <w:szCs w:val="24"/>
        </w:rPr>
        <w:lastRenderedPageBreak/>
        <w:t>Modelo de artigo</w:t>
      </w:r>
    </w:p>
    <w:p w14:paraId="1AD602EA" w14:textId="77777777" w:rsidR="001735C3" w:rsidRPr="00942319" w:rsidRDefault="001735C3" w:rsidP="001735C3">
      <w:pPr>
        <w:spacing w:line="360" w:lineRule="auto"/>
        <w:jc w:val="center"/>
        <w:rPr>
          <w:rFonts w:ascii="Times New Roman" w:hAnsi="Times New Roman" w:cs="Times New Roman"/>
          <w:b/>
          <w:bCs/>
          <w:color w:val="4472C4" w:themeColor="accent1"/>
          <w:szCs w:val="28"/>
        </w:rPr>
      </w:pPr>
      <w:r w:rsidRPr="00942319">
        <w:rPr>
          <w:rFonts w:ascii="Times New Roman" w:hAnsi="Times New Roman" w:cs="Times New Roman"/>
          <w:b/>
          <w:bCs/>
          <w:color w:val="4472C4" w:themeColor="accent1"/>
          <w:szCs w:val="28"/>
        </w:rPr>
        <w:t>8º SEMTEC</w:t>
      </w:r>
    </w:p>
    <w:p w14:paraId="4E0FCEE6" w14:textId="77777777" w:rsidR="00151106" w:rsidRDefault="00151106" w:rsidP="001735C3">
      <w:pPr>
        <w:spacing w:line="360" w:lineRule="auto"/>
        <w:ind w:left="708" w:hanging="348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15110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Novas perspectivas para educação: experiências, legados, desafios e propostas</w:t>
      </w:r>
    </w:p>
    <w:p w14:paraId="2DB463B2" w14:textId="662900C7" w:rsidR="006772C7" w:rsidRPr="00942319" w:rsidRDefault="006772C7" w:rsidP="001735C3">
      <w:pPr>
        <w:spacing w:line="360" w:lineRule="auto"/>
        <w:ind w:left="708" w:hanging="348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942319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Eixo Temático: </w:t>
      </w:r>
      <w:r w:rsidRPr="00942319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  <w:t xml:space="preserve">Maecenas </w:t>
      </w:r>
      <w:proofErr w:type="spellStart"/>
      <w:r w:rsidRPr="00942319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  <w:t>eget</w:t>
      </w:r>
      <w:proofErr w:type="spellEnd"/>
      <w:r w:rsidRPr="00942319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  <w:t xml:space="preserve"> mi sit </w:t>
      </w:r>
      <w:proofErr w:type="spellStart"/>
      <w:r w:rsidRPr="00942319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  <w:t>amet</w:t>
      </w:r>
      <w:proofErr w:type="spellEnd"/>
      <w:r w:rsidRPr="00942319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  <w:t xml:space="preserve"> </w:t>
      </w:r>
      <w:proofErr w:type="spellStart"/>
      <w:r w:rsidRPr="00942319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  <w:t>neque</w:t>
      </w:r>
      <w:proofErr w:type="spellEnd"/>
      <w:r w:rsidRPr="00942319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  <w:t xml:space="preserve"> </w:t>
      </w:r>
      <w:proofErr w:type="spellStart"/>
      <w:r w:rsidRPr="00942319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  <w:t>blandit</w:t>
      </w:r>
      <w:proofErr w:type="spellEnd"/>
      <w:r w:rsidRPr="00942319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  <w:t xml:space="preserve"> </w:t>
      </w:r>
      <w:proofErr w:type="spellStart"/>
      <w:r w:rsidRPr="00942319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  <w:t>aliquet</w:t>
      </w:r>
      <w:proofErr w:type="spellEnd"/>
      <w:r w:rsidRPr="00942319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  <w:lang w:val="en-US"/>
        </w:rPr>
        <w:t xml:space="preserve">. </w:t>
      </w:r>
      <w:proofErr w:type="spellStart"/>
      <w:r w:rsidRPr="00942319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Suspendisse</w:t>
      </w:r>
      <w:proofErr w:type="spellEnd"/>
      <w:r w:rsidRPr="00942319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942319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faucibus</w:t>
      </w:r>
      <w:proofErr w:type="spellEnd"/>
      <w:r w:rsidRPr="00942319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942319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semper</w:t>
      </w:r>
      <w:proofErr w:type="spellEnd"/>
      <w:r w:rsidRPr="00942319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 xml:space="preserve"> </w:t>
      </w:r>
      <w:proofErr w:type="spellStart"/>
      <w:r w:rsidRPr="00942319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iaculis</w:t>
      </w:r>
      <w:proofErr w:type="spellEnd"/>
    </w:p>
    <w:p w14:paraId="7E2C73EC" w14:textId="77777777" w:rsidR="006772C7" w:rsidRPr="006772C7" w:rsidRDefault="006772C7" w:rsidP="001735C3">
      <w:pPr>
        <w:spacing w:line="360" w:lineRule="auto"/>
        <w:ind w:left="708" w:hanging="348"/>
        <w:jc w:val="center"/>
        <w:rPr>
          <w:rFonts w:ascii="Times New Roman" w:eastAsiaTheme="minorEastAsia" w:hAnsi="Times New Roman" w:cs="Times New Roman"/>
          <w:b/>
          <w:bCs/>
          <w:szCs w:val="28"/>
        </w:rPr>
      </w:pPr>
    </w:p>
    <w:p w14:paraId="5A9A4EA3" w14:textId="77777777" w:rsidR="001735C3" w:rsidRPr="001735C3" w:rsidRDefault="001735C3" w:rsidP="001735C3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Cs w:val="24"/>
          <w:lang w:val="en-US"/>
        </w:rPr>
      </w:pPr>
      <w:r w:rsidRPr="006772C7">
        <w:rPr>
          <w:rFonts w:ascii="Times New Roman" w:hAnsi="Times New Roman" w:cs="Times New Roman"/>
          <w:b/>
          <w:color w:val="0070C0"/>
          <w:szCs w:val="24"/>
        </w:rPr>
        <w:t xml:space="preserve">NAM MOLESTIE LACUS URNA, VEL EFFICITUR IPSUM RHONCUS UT. </w:t>
      </w:r>
      <w:r w:rsidRPr="001735C3">
        <w:rPr>
          <w:rFonts w:ascii="Times New Roman" w:hAnsi="Times New Roman" w:cs="Times New Roman"/>
          <w:b/>
          <w:color w:val="0070C0"/>
          <w:szCs w:val="24"/>
          <w:lang w:val="en-US"/>
        </w:rPr>
        <w:t>MAECENAS EGET MI SIT AMET NEQUE BLANDIT ALIQUET</w:t>
      </w:r>
    </w:p>
    <w:p w14:paraId="6CC7AF8F" w14:textId="77777777" w:rsidR="001735C3" w:rsidRPr="00B03170" w:rsidRDefault="001735C3" w:rsidP="001735C3">
      <w:pPr>
        <w:spacing w:line="360" w:lineRule="auto"/>
        <w:ind w:left="-5"/>
        <w:rPr>
          <w:rFonts w:ascii="Times New Roman" w:hAnsi="Times New Roman" w:cs="Times New Roman"/>
          <w:b/>
          <w:szCs w:val="24"/>
          <w:lang w:val="en-US"/>
        </w:rPr>
      </w:pPr>
    </w:p>
    <w:p w14:paraId="43A6F3D0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Nam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molestie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lacus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urna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vel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ipsum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ut.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Maecenas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mi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iaculis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Etiam non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non sem magna.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ante,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quis.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sollicitudin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, est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, libero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tellus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erat in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morbi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senectus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netus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fames ac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Aenean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a nunc quis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. Etiam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quis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ligula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et,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. Etiam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finibus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dolor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ante,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consequat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dignissim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vitae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. Nunc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feugiat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velit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convallis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sapien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dictum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urna,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ut. </w:t>
      </w: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Maecenas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mi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Suspendisse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faucibus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semper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iaculis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03170">
        <w:rPr>
          <w:rFonts w:ascii="Times New Roman" w:hAnsi="Times New Roman" w:cs="Times New Roman"/>
          <w:sz w:val="24"/>
          <w:szCs w:val="24"/>
        </w:rPr>
        <w:t xml:space="preserve">Etiam non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non sem magna.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ante,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quis.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sollicitudin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Nunc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lectus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sed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sed,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non ipsum. Donec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ultricies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at semper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facilisis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libero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tellus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at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dignissim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orci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habitant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morbi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tristique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senectus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netus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malesuada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fames ac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turpis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egestas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Aenean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molestie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nunc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quis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mollis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Etiam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metus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ultrices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quis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ligula et,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scelerisque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viverra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Etiam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finibus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nibh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Donec dolor ante,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consequat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lacinia,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dignissim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vitae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Nunc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feugiat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placerat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nec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convallis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dictum.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eu pulvinar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arcu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Donec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Sed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justo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lastRenderedPageBreak/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In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magna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sollicitudin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sagittis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Suspendisse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tristique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ante vitae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urna,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ut. </w:t>
      </w: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Maecenas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mi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Suspendisse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faucibus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semper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iaculis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03170">
        <w:rPr>
          <w:rFonts w:ascii="Times New Roman" w:hAnsi="Times New Roman" w:cs="Times New Roman"/>
          <w:sz w:val="24"/>
          <w:szCs w:val="24"/>
        </w:rPr>
        <w:t xml:space="preserve">Etiam non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non sem magna.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ante,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quis. </w:t>
      </w:r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Duis maximus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sollicitudin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nulla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, vel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diam. </w:t>
      </w: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Nunc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lectus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sed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sed,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non ipsum. Donec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ultricies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at semper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facilisis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libero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tellus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at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dignissim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orci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habitant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morbi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tristique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senectus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netus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malesuada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fames ac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turpis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egestas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Aenean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molestie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nunc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quis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mollis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Etiam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metus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ultrices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quis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ligula et,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scelerisque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viverra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Etiam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finibus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nibh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Donec dolor ante,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consequat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lacinia,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dignissim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vitae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Nunc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feugiat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placerat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nec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convallis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dictum.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eu pulvinar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arcu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Donec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Sed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justo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In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magna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sollicitudin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sagittis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Suspendisse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tristique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ante vitae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76E45DEF" w14:textId="77777777" w:rsidR="001735C3" w:rsidRPr="00B03170" w:rsidRDefault="001735C3" w:rsidP="001735C3">
      <w:pPr>
        <w:spacing w:line="360" w:lineRule="auto"/>
        <w:ind w:left="-5" w:right="53"/>
        <w:rPr>
          <w:rFonts w:ascii="Times New Roman" w:hAnsi="Times New Roman" w:cs="Times New Roman"/>
          <w:sz w:val="24"/>
          <w:szCs w:val="24"/>
        </w:rPr>
      </w:pPr>
    </w:p>
    <w:p w14:paraId="31F47ED4" w14:textId="77777777" w:rsidR="001735C3" w:rsidRPr="00B03170" w:rsidRDefault="001735C3" w:rsidP="001735C3">
      <w:pPr>
        <w:spacing w:line="360" w:lineRule="auto"/>
        <w:ind w:left="-5" w:right="53"/>
        <w:rPr>
          <w:rFonts w:ascii="Times New Roman" w:hAnsi="Times New Roman" w:cs="Times New Roman"/>
          <w:sz w:val="24"/>
          <w:szCs w:val="24"/>
        </w:rPr>
      </w:pPr>
      <w:r w:rsidRPr="00151106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Palavras-chave:</w:t>
      </w:r>
      <w:r w:rsidRPr="00151106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</w:rPr>
        <w:t>Suspendisse</w:t>
      </w:r>
      <w:proofErr w:type="spellEnd"/>
      <w:r>
        <w:rPr>
          <w:rFonts w:ascii="Times New Roman" w:hAnsi="Times New Roman" w:cs="Times New Roman"/>
        </w:rPr>
        <w:t>.</w:t>
      </w:r>
      <w:r w:rsidRPr="00B03170">
        <w:rPr>
          <w:rFonts w:ascii="Times New Roman" w:hAnsi="Times New Roman" w:cs="Times New Roman"/>
        </w:rPr>
        <w:t xml:space="preserve"> </w:t>
      </w:r>
      <w:proofErr w:type="spellStart"/>
      <w:r w:rsidRPr="00B03170">
        <w:rPr>
          <w:rFonts w:ascii="Times New Roman" w:hAnsi="Times New Roman" w:cs="Times New Roman"/>
        </w:rPr>
        <w:t>Faucibus</w:t>
      </w:r>
      <w:proofErr w:type="spellEnd"/>
      <w:r>
        <w:rPr>
          <w:rFonts w:ascii="Times New Roman" w:hAnsi="Times New Roman" w:cs="Times New Roman"/>
        </w:rPr>
        <w:t>.</w:t>
      </w:r>
      <w:r w:rsidRPr="00B03170">
        <w:rPr>
          <w:rFonts w:ascii="Times New Roman" w:hAnsi="Times New Roman" w:cs="Times New Roman"/>
        </w:rPr>
        <w:t xml:space="preserve"> </w:t>
      </w:r>
      <w:proofErr w:type="spellStart"/>
      <w:r w:rsidRPr="00B03170">
        <w:rPr>
          <w:rFonts w:ascii="Times New Roman" w:hAnsi="Times New Roman" w:cs="Times New Roman"/>
        </w:rPr>
        <w:t>Semper</w:t>
      </w:r>
      <w:proofErr w:type="spellEnd"/>
      <w:r>
        <w:rPr>
          <w:rFonts w:ascii="Times New Roman" w:hAnsi="Times New Roman" w:cs="Times New Roman"/>
        </w:rPr>
        <w:t>.</w:t>
      </w:r>
      <w:r w:rsidRPr="00B03170">
        <w:rPr>
          <w:rFonts w:ascii="Times New Roman" w:hAnsi="Times New Roman" w:cs="Times New Roman"/>
        </w:rPr>
        <w:t xml:space="preserve"> </w:t>
      </w:r>
      <w:proofErr w:type="spellStart"/>
      <w:r w:rsidRPr="00B03170">
        <w:rPr>
          <w:rFonts w:ascii="Times New Roman" w:hAnsi="Times New Roman" w:cs="Times New Roman"/>
        </w:rPr>
        <w:t>Iaculis</w:t>
      </w:r>
      <w:proofErr w:type="spellEnd"/>
      <w:r w:rsidRPr="00B03170">
        <w:rPr>
          <w:rFonts w:ascii="Times New Roman" w:hAnsi="Times New Roman" w:cs="Times New Roman"/>
        </w:rPr>
        <w:t>. Etiam</w:t>
      </w:r>
      <w:r>
        <w:rPr>
          <w:rFonts w:ascii="Times New Roman" w:hAnsi="Times New Roman" w:cs="Times New Roman"/>
        </w:rPr>
        <w:t>.</w:t>
      </w:r>
      <w:r w:rsidRPr="00B03170">
        <w:rPr>
          <w:rFonts w:ascii="Times New Roman" w:hAnsi="Times New Roman" w:cs="Times New Roman"/>
        </w:rPr>
        <w:t xml:space="preserve"> Non</w:t>
      </w:r>
      <w:r>
        <w:rPr>
          <w:rFonts w:ascii="Times New Roman" w:hAnsi="Times New Roman" w:cs="Times New Roman"/>
        </w:rPr>
        <w:t>.</w:t>
      </w:r>
    </w:p>
    <w:p w14:paraId="0BB25F2A" w14:textId="77777777" w:rsidR="001735C3" w:rsidRPr="00B03170" w:rsidRDefault="001735C3" w:rsidP="001735C3">
      <w:pPr>
        <w:spacing w:line="360" w:lineRule="auto"/>
        <w:ind w:left="-5" w:right="53"/>
        <w:rPr>
          <w:rFonts w:ascii="Times New Roman" w:hAnsi="Times New Roman" w:cs="Times New Roman"/>
          <w:sz w:val="24"/>
          <w:szCs w:val="24"/>
        </w:rPr>
      </w:pPr>
    </w:p>
    <w:p w14:paraId="54F9810F" w14:textId="77777777" w:rsidR="001735C3" w:rsidRPr="00B03170" w:rsidRDefault="001735C3" w:rsidP="001735C3">
      <w:pPr>
        <w:rPr>
          <w:rFonts w:ascii="Times New Roman" w:hAnsi="Times New Roman" w:cs="Times New Roman"/>
          <w:sz w:val="24"/>
          <w:szCs w:val="24"/>
        </w:rPr>
      </w:pPr>
      <w:r w:rsidRPr="00B03170">
        <w:rPr>
          <w:rFonts w:ascii="Times New Roman" w:hAnsi="Times New Roman" w:cs="Times New Roman"/>
          <w:sz w:val="24"/>
          <w:szCs w:val="24"/>
        </w:rPr>
        <w:br w:type="page"/>
      </w:r>
    </w:p>
    <w:p w14:paraId="02D8FC23" w14:textId="77777777" w:rsidR="001735C3" w:rsidRPr="001735C3" w:rsidRDefault="001735C3" w:rsidP="001735C3">
      <w:pPr>
        <w:pStyle w:val="Ttulo1"/>
        <w:spacing w:line="360" w:lineRule="auto"/>
        <w:ind w:left="-5"/>
        <w:rPr>
          <w:rFonts w:ascii="Times New Roman" w:hAnsi="Times New Roman" w:cs="Times New Roman"/>
          <w:color w:val="1F3864" w:themeColor="accent1" w:themeShade="80"/>
          <w:szCs w:val="24"/>
        </w:rPr>
      </w:pPr>
      <w:r w:rsidRPr="00151106">
        <w:rPr>
          <w:rFonts w:ascii="Times New Roman" w:hAnsi="Times New Roman" w:cs="Times New Roman"/>
          <w:color w:val="4472C4" w:themeColor="accent1"/>
          <w:szCs w:val="24"/>
        </w:rPr>
        <w:lastRenderedPageBreak/>
        <w:t>Introdução</w:t>
      </w:r>
    </w:p>
    <w:p w14:paraId="594D7C77" w14:textId="77777777" w:rsidR="001735C3" w:rsidRPr="00B03170" w:rsidRDefault="001735C3" w:rsidP="006772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4A7">
        <w:rPr>
          <w:rFonts w:ascii="Times New Roman" w:hAnsi="Times New Roman" w:cs="Times New Roman"/>
          <w:sz w:val="24"/>
          <w:szCs w:val="24"/>
        </w:rPr>
        <w:t xml:space="preserve">Nam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urna,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5F04A7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5F04A7">
        <w:rPr>
          <w:rFonts w:ascii="Times New Roman" w:hAnsi="Times New Roman" w:cs="Times New Roman"/>
          <w:sz w:val="24"/>
          <w:szCs w:val="24"/>
        </w:rPr>
        <w:t xml:space="preserve"> ut. </w:t>
      </w: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Maecenas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mi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iaculis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Etiam non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0CACD274" w14:textId="77777777" w:rsidR="001735C3" w:rsidRDefault="001735C3" w:rsidP="006772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non sem magna.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ante,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quis.</w:t>
      </w:r>
    </w:p>
    <w:p w14:paraId="5D1261DD" w14:textId="77777777" w:rsidR="001735C3" w:rsidRPr="00B03170" w:rsidRDefault="001735C3" w:rsidP="006772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13E31" w14:textId="77777777" w:rsidR="001735C3" w:rsidRPr="005F04A7" w:rsidRDefault="001735C3" w:rsidP="006772C7">
      <w:pPr>
        <w:spacing w:line="240" w:lineRule="auto"/>
        <w:ind w:left="2268"/>
        <w:jc w:val="both"/>
        <w:rPr>
          <w:rFonts w:ascii="Times New Roman" w:hAnsi="Times New Roman" w:cs="Times New Roman"/>
          <w:lang w:val="en-US"/>
        </w:rPr>
      </w:pPr>
      <w:proofErr w:type="spellStart"/>
      <w:r w:rsidRPr="005F04A7">
        <w:rPr>
          <w:rFonts w:ascii="Times New Roman" w:hAnsi="Times New Roman" w:cs="Times New Roman"/>
        </w:rPr>
        <w:t>Duis</w:t>
      </w:r>
      <w:proofErr w:type="spellEnd"/>
      <w:r w:rsidRPr="005F04A7">
        <w:rPr>
          <w:rFonts w:ascii="Times New Roman" w:hAnsi="Times New Roman" w:cs="Times New Roman"/>
        </w:rPr>
        <w:t xml:space="preserve"> </w:t>
      </w:r>
      <w:proofErr w:type="spellStart"/>
      <w:r w:rsidRPr="005F04A7">
        <w:rPr>
          <w:rFonts w:ascii="Times New Roman" w:hAnsi="Times New Roman" w:cs="Times New Roman"/>
        </w:rPr>
        <w:t>maximus</w:t>
      </w:r>
      <w:proofErr w:type="spellEnd"/>
      <w:r w:rsidRPr="005F04A7">
        <w:rPr>
          <w:rFonts w:ascii="Times New Roman" w:hAnsi="Times New Roman" w:cs="Times New Roman"/>
        </w:rPr>
        <w:t xml:space="preserve"> </w:t>
      </w:r>
      <w:proofErr w:type="spellStart"/>
      <w:r w:rsidRPr="005F04A7">
        <w:rPr>
          <w:rFonts w:ascii="Times New Roman" w:hAnsi="Times New Roman" w:cs="Times New Roman"/>
        </w:rPr>
        <w:t>sollicitudin</w:t>
      </w:r>
      <w:proofErr w:type="spellEnd"/>
      <w:r w:rsidRPr="005F04A7">
        <w:rPr>
          <w:rFonts w:ascii="Times New Roman" w:hAnsi="Times New Roman" w:cs="Times New Roman"/>
        </w:rPr>
        <w:t xml:space="preserve"> </w:t>
      </w:r>
      <w:proofErr w:type="spellStart"/>
      <w:r w:rsidRPr="005F04A7">
        <w:rPr>
          <w:rFonts w:ascii="Times New Roman" w:hAnsi="Times New Roman" w:cs="Times New Roman"/>
        </w:rPr>
        <w:t>nulla</w:t>
      </w:r>
      <w:proofErr w:type="spellEnd"/>
      <w:r w:rsidRPr="005F04A7">
        <w:rPr>
          <w:rFonts w:ascii="Times New Roman" w:hAnsi="Times New Roman" w:cs="Times New Roman"/>
        </w:rPr>
        <w:t xml:space="preserve">, </w:t>
      </w:r>
      <w:proofErr w:type="spellStart"/>
      <w:r w:rsidRPr="005F04A7">
        <w:rPr>
          <w:rFonts w:ascii="Times New Roman" w:hAnsi="Times New Roman" w:cs="Times New Roman"/>
        </w:rPr>
        <w:t>vel</w:t>
      </w:r>
      <w:proofErr w:type="spellEnd"/>
      <w:r w:rsidRPr="005F04A7">
        <w:rPr>
          <w:rFonts w:ascii="Times New Roman" w:hAnsi="Times New Roman" w:cs="Times New Roman"/>
        </w:rPr>
        <w:t xml:space="preserve"> </w:t>
      </w:r>
      <w:proofErr w:type="spellStart"/>
      <w:r w:rsidRPr="005F04A7">
        <w:rPr>
          <w:rFonts w:ascii="Times New Roman" w:hAnsi="Times New Roman" w:cs="Times New Roman"/>
        </w:rPr>
        <w:t>aliquet</w:t>
      </w:r>
      <w:proofErr w:type="spellEnd"/>
      <w:r w:rsidRPr="005F04A7">
        <w:rPr>
          <w:rFonts w:ascii="Times New Roman" w:hAnsi="Times New Roman" w:cs="Times New Roman"/>
        </w:rPr>
        <w:t xml:space="preserve"> </w:t>
      </w:r>
      <w:proofErr w:type="spellStart"/>
      <w:r w:rsidRPr="005F04A7">
        <w:rPr>
          <w:rFonts w:ascii="Times New Roman" w:hAnsi="Times New Roman" w:cs="Times New Roman"/>
        </w:rPr>
        <w:t>diam</w:t>
      </w:r>
      <w:proofErr w:type="spellEnd"/>
      <w:r w:rsidRPr="005F04A7">
        <w:rPr>
          <w:rFonts w:ascii="Times New Roman" w:hAnsi="Times New Roman" w:cs="Times New Roman"/>
        </w:rPr>
        <w:t xml:space="preserve">. Nunc </w:t>
      </w:r>
      <w:proofErr w:type="spellStart"/>
      <w:r w:rsidRPr="005F04A7">
        <w:rPr>
          <w:rFonts w:ascii="Times New Roman" w:hAnsi="Times New Roman" w:cs="Times New Roman"/>
        </w:rPr>
        <w:t>nisl</w:t>
      </w:r>
      <w:proofErr w:type="spellEnd"/>
      <w:r w:rsidRPr="005F04A7">
        <w:rPr>
          <w:rFonts w:ascii="Times New Roman" w:hAnsi="Times New Roman" w:cs="Times New Roman"/>
        </w:rPr>
        <w:t xml:space="preserve"> </w:t>
      </w:r>
      <w:proofErr w:type="spellStart"/>
      <w:r w:rsidRPr="005F04A7">
        <w:rPr>
          <w:rFonts w:ascii="Times New Roman" w:hAnsi="Times New Roman" w:cs="Times New Roman"/>
        </w:rPr>
        <w:t>lectus</w:t>
      </w:r>
      <w:proofErr w:type="spellEnd"/>
      <w:r w:rsidRPr="005F04A7">
        <w:rPr>
          <w:rFonts w:ascii="Times New Roman" w:hAnsi="Times New Roman" w:cs="Times New Roman"/>
        </w:rPr>
        <w:t xml:space="preserve">, </w:t>
      </w:r>
      <w:proofErr w:type="spellStart"/>
      <w:r w:rsidRPr="005F04A7">
        <w:rPr>
          <w:rFonts w:ascii="Times New Roman" w:hAnsi="Times New Roman" w:cs="Times New Roman"/>
        </w:rPr>
        <w:t>blandit</w:t>
      </w:r>
      <w:proofErr w:type="spellEnd"/>
      <w:r w:rsidRPr="005F04A7">
        <w:rPr>
          <w:rFonts w:ascii="Times New Roman" w:hAnsi="Times New Roman" w:cs="Times New Roman"/>
        </w:rPr>
        <w:t xml:space="preserve"> </w:t>
      </w:r>
      <w:proofErr w:type="spellStart"/>
      <w:r w:rsidRPr="005F04A7">
        <w:rPr>
          <w:rFonts w:ascii="Times New Roman" w:hAnsi="Times New Roman" w:cs="Times New Roman"/>
        </w:rPr>
        <w:t>sed</w:t>
      </w:r>
      <w:proofErr w:type="spellEnd"/>
      <w:r w:rsidRPr="005F04A7">
        <w:rPr>
          <w:rFonts w:ascii="Times New Roman" w:hAnsi="Times New Roman" w:cs="Times New Roman"/>
        </w:rPr>
        <w:t xml:space="preserve"> </w:t>
      </w:r>
      <w:proofErr w:type="spellStart"/>
      <w:r w:rsidRPr="005F04A7">
        <w:rPr>
          <w:rFonts w:ascii="Times New Roman" w:hAnsi="Times New Roman" w:cs="Times New Roman"/>
        </w:rPr>
        <w:t>aliquam</w:t>
      </w:r>
      <w:proofErr w:type="spellEnd"/>
      <w:r w:rsidRPr="005F04A7">
        <w:rPr>
          <w:rFonts w:ascii="Times New Roman" w:hAnsi="Times New Roman" w:cs="Times New Roman"/>
        </w:rPr>
        <w:t xml:space="preserve"> </w:t>
      </w:r>
      <w:proofErr w:type="spellStart"/>
      <w:r w:rsidRPr="005F04A7">
        <w:rPr>
          <w:rFonts w:ascii="Times New Roman" w:hAnsi="Times New Roman" w:cs="Times New Roman"/>
        </w:rPr>
        <w:t>sed</w:t>
      </w:r>
      <w:proofErr w:type="spellEnd"/>
      <w:r w:rsidRPr="005F04A7">
        <w:rPr>
          <w:rFonts w:ascii="Times New Roman" w:hAnsi="Times New Roman" w:cs="Times New Roman"/>
        </w:rPr>
        <w:t xml:space="preserve">, </w:t>
      </w:r>
      <w:proofErr w:type="spellStart"/>
      <w:r w:rsidRPr="005F04A7">
        <w:rPr>
          <w:rFonts w:ascii="Times New Roman" w:hAnsi="Times New Roman" w:cs="Times New Roman"/>
        </w:rPr>
        <w:t>rhoncus</w:t>
      </w:r>
      <w:proofErr w:type="spellEnd"/>
      <w:r w:rsidRPr="005F04A7">
        <w:rPr>
          <w:rFonts w:ascii="Times New Roman" w:hAnsi="Times New Roman" w:cs="Times New Roman"/>
        </w:rPr>
        <w:t xml:space="preserve"> non ipsum. </w:t>
      </w:r>
      <w:r w:rsidRPr="00B03170">
        <w:rPr>
          <w:rFonts w:ascii="Times New Roman" w:hAnsi="Times New Roman" w:cs="Times New Roman"/>
          <w:lang w:val="en-US"/>
        </w:rPr>
        <w:t xml:space="preserve">Donec </w:t>
      </w:r>
      <w:proofErr w:type="spellStart"/>
      <w:r w:rsidRPr="00B03170">
        <w:rPr>
          <w:rFonts w:ascii="Times New Roman" w:hAnsi="Times New Roman" w:cs="Times New Roman"/>
          <w:lang w:val="en-US"/>
        </w:rPr>
        <w:t>ultricies</w:t>
      </w:r>
      <w:proofErr w:type="spellEnd"/>
      <w:r w:rsidRPr="00B0317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lang w:val="en-US"/>
        </w:rPr>
        <w:t>est</w:t>
      </w:r>
      <w:proofErr w:type="spellEnd"/>
      <w:r w:rsidRPr="00B03170">
        <w:rPr>
          <w:rFonts w:ascii="Times New Roman" w:hAnsi="Times New Roman" w:cs="Times New Roman"/>
          <w:lang w:val="en-US"/>
        </w:rPr>
        <w:t xml:space="preserve"> at semper </w:t>
      </w:r>
      <w:proofErr w:type="spellStart"/>
      <w:r w:rsidRPr="00B03170">
        <w:rPr>
          <w:rFonts w:ascii="Times New Roman" w:hAnsi="Times New Roman" w:cs="Times New Roman"/>
          <w:lang w:val="en-US"/>
        </w:rPr>
        <w:t>facilisis</w:t>
      </w:r>
      <w:proofErr w:type="spellEnd"/>
      <w:r w:rsidRPr="00B03170">
        <w:rPr>
          <w:rFonts w:ascii="Times New Roman" w:hAnsi="Times New Roman" w:cs="Times New Roman"/>
          <w:lang w:val="en-US"/>
        </w:rPr>
        <w:t xml:space="preserve">, libero </w:t>
      </w:r>
      <w:proofErr w:type="spellStart"/>
      <w:r w:rsidRPr="00B03170">
        <w:rPr>
          <w:rFonts w:ascii="Times New Roman" w:hAnsi="Times New Roman" w:cs="Times New Roman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lang w:val="en-US"/>
        </w:rPr>
        <w:t>efficitur</w:t>
      </w:r>
      <w:proofErr w:type="spellEnd"/>
      <w:r w:rsidRPr="00B0317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lang w:val="en-US"/>
        </w:rPr>
        <w:t>tellus</w:t>
      </w:r>
      <w:proofErr w:type="spellEnd"/>
      <w:r w:rsidRPr="00B03170">
        <w:rPr>
          <w:rFonts w:ascii="Times New Roman" w:hAnsi="Times New Roman" w:cs="Times New Roman"/>
          <w:lang w:val="en-US"/>
        </w:rPr>
        <w:t xml:space="preserve">, at </w:t>
      </w:r>
      <w:proofErr w:type="spellStart"/>
      <w:r w:rsidRPr="00B03170">
        <w:rPr>
          <w:rFonts w:ascii="Times New Roman" w:hAnsi="Times New Roman" w:cs="Times New Roman"/>
          <w:lang w:val="en-US"/>
        </w:rPr>
        <w:t>dignissim</w:t>
      </w:r>
      <w:proofErr w:type="spellEnd"/>
      <w:r w:rsidRPr="00B0317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lang w:val="en-US"/>
        </w:rPr>
        <w:t>erat</w:t>
      </w:r>
      <w:proofErr w:type="spellEnd"/>
      <w:r w:rsidRPr="00B03170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B03170">
        <w:rPr>
          <w:rFonts w:ascii="Times New Roman" w:hAnsi="Times New Roman" w:cs="Times New Roman"/>
          <w:lang w:val="en-US"/>
        </w:rPr>
        <w:t>orci</w:t>
      </w:r>
      <w:proofErr w:type="spellEnd"/>
      <w:r w:rsidRPr="00B03170">
        <w:rPr>
          <w:rFonts w:ascii="Times New Roman" w:hAnsi="Times New Roman" w:cs="Times New Roman"/>
          <w:lang w:val="en-US"/>
        </w:rPr>
        <w:t xml:space="preserve">.  </w:t>
      </w:r>
      <w:proofErr w:type="spellStart"/>
      <w:r w:rsidRPr="005F04A7">
        <w:rPr>
          <w:rFonts w:ascii="Times New Roman" w:hAnsi="Times New Roman" w:cs="Times New Roman"/>
          <w:lang w:val="en-US"/>
        </w:rPr>
        <w:t>Pellentesque</w:t>
      </w:r>
      <w:proofErr w:type="spellEnd"/>
      <w:r w:rsidRPr="005F04A7">
        <w:rPr>
          <w:rFonts w:ascii="Times New Roman" w:hAnsi="Times New Roman" w:cs="Times New Roman"/>
          <w:lang w:val="en-US"/>
        </w:rPr>
        <w:t xml:space="preserve"> habitant </w:t>
      </w:r>
      <w:proofErr w:type="spellStart"/>
      <w:r w:rsidRPr="005F04A7">
        <w:rPr>
          <w:rFonts w:ascii="Times New Roman" w:hAnsi="Times New Roman" w:cs="Times New Roman"/>
          <w:lang w:val="en-US"/>
        </w:rPr>
        <w:t>morbi</w:t>
      </w:r>
      <w:proofErr w:type="spellEnd"/>
      <w:r w:rsidRPr="005F04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lang w:val="en-US"/>
        </w:rPr>
        <w:t>tristique</w:t>
      </w:r>
      <w:proofErr w:type="spellEnd"/>
      <w:r w:rsidRPr="005F04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lang w:val="en-US"/>
        </w:rPr>
        <w:t>senectus</w:t>
      </w:r>
      <w:proofErr w:type="spellEnd"/>
      <w:r w:rsidRPr="005F04A7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5F04A7">
        <w:rPr>
          <w:rFonts w:ascii="Times New Roman" w:hAnsi="Times New Roman" w:cs="Times New Roman"/>
          <w:lang w:val="en-US"/>
        </w:rPr>
        <w:t>netus</w:t>
      </w:r>
      <w:proofErr w:type="spellEnd"/>
      <w:r w:rsidRPr="005F04A7">
        <w:rPr>
          <w:rFonts w:ascii="Times New Roman" w:hAnsi="Times New Roman" w:cs="Times New Roman"/>
          <w:lang w:val="en-US"/>
        </w:rPr>
        <w:t xml:space="preserve"> et </w:t>
      </w:r>
      <w:proofErr w:type="spellStart"/>
      <w:r w:rsidRPr="005F04A7">
        <w:rPr>
          <w:rFonts w:ascii="Times New Roman" w:hAnsi="Times New Roman" w:cs="Times New Roman"/>
          <w:lang w:val="en-US"/>
        </w:rPr>
        <w:t>malesuada</w:t>
      </w:r>
      <w:proofErr w:type="spellEnd"/>
      <w:r w:rsidRPr="005F04A7">
        <w:rPr>
          <w:rFonts w:ascii="Times New Roman" w:hAnsi="Times New Roman" w:cs="Times New Roman"/>
          <w:lang w:val="en-US"/>
        </w:rPr>
        <w:t xml:space="preserve"> fames ac </w:t>
      </w:r>
      <w:proofErr w:type="spellStart"/>
      <w:r w:rsidRPr="005F04A7">
        <w:rPr>
          <w:rFonts w:ascii="Times New Roman" w:hAnsi="Times New Roman" w:cs="Times New Roman"/>
          <w:lang w:val="en-US"/>
        </w:rPr>
        <w:t>turpis</w:t>
      </w:r>
      <w:proofErr w:type="spellEnd"/>
      <w:r w:rsidRPr="005F04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lang w:val="en-US"/>
        </w:rPr>
        <w:t>egestas</w:t>
      </w:r>
      <w:proofErr w:type="spellEnd"/>
      <w:r w:rsidRPr="005F04A7">
        <w:rPr>
          <w:rFonts w:ascii="Times New Roman" w:hAnsi="Times New Roman" w:cs="Times New Roman"/>
          <w:lang w:val="en-US"/>
        </w:rPr>
        <w:t xml:space="preserve">. Aenean </w:t>
      </w:r>
      <w:proofErr w:type="spellStart"/>
      <w:r w:rsidRPr="005F04A7">
        <w:rPr>
          <w:rFonts w:ascii="Times New Roman" w:hAnsi="Times New Roman" w:cs="Times New Roman"/>
          <w:lang w:val="en-US"/>
        </w:rPr>
        <w:t>molestie</w:t>
      </w:r>
      <w:proofErr w:type="spellEnd"/>
      <w:r w:rsidRPr="005F04A7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5F04A7">
        <w:rPr>
          <w:rFonts w:ascii="Times New Roman" w:hAnsi="Times New Roman" w:cs="Times New Roman"/>
          <w:lang w:val="en-US"/>
        </w:rPr>
        <w:t>nunc</w:t>
      </w:r>
      <w:proofErr w:type="spellEnd"/>
      <w:r w:rsidRPr="005F04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lang w:val="en-US"/>
        </w:rPr>
        <w:t>quis</w:t>
      </w:r>
      <w:proofErr w:type="spellEnd"/>
      <w:r w:rsidRPr="005F04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lang w:val="en-US"/>
        </w:rPr>
        <w:t>mollis</w:t>
      </w:r>
      <w:proofErr w:type="spellEnd"/>
      <w:r w:rsidRPr="005F04A7">
        <w:rPr>
          <w:rFonts w:ascii="Times New Roman" w:hAnsi="Times New Roman" w:cs="Times New Roman"/>
          <w:lang w:val="en-US"/>
        </w:rPr>
        <w:t>.</w:t>
      </w:r>
    </w:p>
    <w:p w14:paraId="52FBAEA6" w14:textId="77777777" w:rsidR="001735C3" w:rsidRPr="005F04A7" w:rsidRDefault="001735C3" w:rsidP="006772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67EFC6" w14:textId="77777777" w:rsidR="001735C3" w:rsidRPr="00B03170" w:rsidRDefault="001735C3" w:rsidP="006772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Etiam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metus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ultrices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quis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ligula et,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scelerisque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viverra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Etiam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finibus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nibh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Donec dolor ante,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consequat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lacinia,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dignissim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vitae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Nunc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feugiat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placerat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nec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convallis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dictum.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eu pulvinar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arcu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Donec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Sed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justo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In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magna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sollicitudin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sagittis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A662DC2" w14:textId="77777777" w:rsidR="001735C3" w:rsidRPr="005F04A7" w:rsidRDefault="001735C3" w:rsidP="006772C7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Suspendisse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tristique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ante vitae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Duis semper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. Duis sit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egestas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lectus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CF65979" w14:textId="77777777" w:rsidR="001735C3" w:rsidRPr="005F04A7" w:rsidRDefault="001735C3" w:rsidP="006772C7">
      <w:pPr>
        <w:spacing w:line="360" w:lineRule="auto"/>
        <w:ind w:left="149" w:righ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D3434F" w14:textId="77777777" w:rsidR="001735C3" w:rsidRPr="00151106" w:rsidRDefault="001735C3" w:rsidP="006772C7">
      <w:pPr>
        <w:pStyle w:val="Ttulo1"/>
        <w:spacing w:line="360" w:lineRule="auto"/>
        <w:ind w:left="-5"/>
        <w:jc w:val="both"/>
        <w:rPr>
          <w:rFonts w:ascii="Times New Roman" w:hAnsi="Times New Roman" w:cs="Times New Roman"/>
          <w:color w:val="4472C4" w:themeColor="accent1"/>
          <w:szCs w:val="24"/>
          <w:lang w:val="en-US"/>
        </w:rPr>
      </w:pPr>
      <w:proofErr w:type="spellStart"/>
      <w:r w:rsidRPr="00151106">
        <w:rPr>
          <w:rFonts w:ascii="Times New Roman" w:hAnsi="Times New Roman" w:cs="Times New Roman"/>
          <w:color w:val="4472C4" w:themeColor="accent1"/>
          <w:szCs w:val="24"/>
          <w:lang w:val="en-US"/>
        </w:rPr>
        <w:t>Objetivo</w:t>
      </w:r>
      <w:proofErr w:type="spellEnd"/>
    </w:p>
    <w:p w14:paraId="10CA0B10" w14:textId="77777777" w:rsidR="001735C3" w:rsidRPr="00B03170" w:rsidRDefault="001735C3" w:rsidP="006772C7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Suspendisse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tristique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ante vitae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. Duis semper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321724BA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</w:p>
    <w:p w14:paraId="3CE8CB16" w14:textId="77777777" w:rsidR="001735C3" w:rsidRPr="00151106" w:rsidRDefault="001735C3" w:rsidP="006772C7">
      <w:pPr>
        <w:pStyle w:val="Ttulo1"/>
        <w:spacing w:line="360" w:lineRule="auto"/>
        <w:ind w:left="-5"/>
        <w:jc w:val="both"/>
        <w:rPr>
          <w:rFonts w:ascii="Times New Roman" w:hAnsi="Times New Roman" w:cs="Times New Roman"/>
          <w:color w:val="4472C4" w:themeColor="accent1"/>
          <w:szCs w:val="24"/>
        </w:rPr>
      </w:pPr>
      <w:r w:rsidRPr="00151106">
        <w:rPr>
          <w:rFonts w:ascii="Times New Roman" w:hAnsi="Times New Roman" w:cs="Times New Roman"/>
          <w:color w:val="4472C4" w:themeColor="accent1"/>
          <w:szCs w:val="24"/>
        </w:rPr>
        <w:t xml:space="preserve">Materiais e Métodos </w:t>
      </w:r>
    </w:p>
    <w:p w14:paraId="49C3EAD3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35C3">
        <w:rPr>
          <w:rFonts w:ascii="Times New Roman" w:hAnsi="Times New Roman" w:cs="Times New Roman"/>
          <w:sz w:val="24"/>
          <w:szCs w:val="24"/>
        </w:rPr>
        <w:t xml:space="preserve">Nam </w:t>
      </w:r>
      <w:proofErr w:type="spellStart"/>
      <w:r w:rsidRPr="001735C3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173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5C3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1735C3">
        <w:rPr>
          <w:rFonts w:ascii="Times New Roman" w:hAnsi="Times New Roman" w:cs="Times New Roman"/>
          <w:sz w:val="24"/>
          <w:szCs w:val="24"/>
        </w:rPr>
        <w:t xml:space="preserve"> urna, </w:t>
      </w:r>
      <w:proofErr w:type="spellStart"/>
      <w:r w:rsidRPr="001735C3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173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5C3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1735C3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1735C3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1735C3">
        <w:rPr>
          <w:rFonts w:ascii="Times New Roman" w:hAnsi="Times New Roman" w:cs="Times New Roman"/>
          <w:sz w:val="24"/>
          <w:szCs w:val="24"/>
        </w:rPr>
        <w:t xml:space="preserve"> ut. </w:t>
      </w: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Maecenas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mi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</w:p>
    <w:p w14:paraId="7C1486B4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iaculis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Etiam non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3A80905E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..</w:t>
      </w:r>
    </w:p>
    <w:p w14:paraId="712F2C0E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lastRenderedPageBreak/>
        <w:t>Nulla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non sem magna.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ante,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quis.</w:t>
      </w:r>
    </w:p>
    <w:p w14:paraId="39BA00FC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sollicitudin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2FC48C9A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70">
        <w:rPr>
          <w:rFonts w:ascii="Times New Roman" w:hAnsi="Times New Roman" w:cs="Times New Roman"/>
          <w:sz w:val="24"/>
          <w:szCs w:val="24"/>
        </w:rPr>
        <w:t xml:space="preserve">Nunc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non ipsum. </w:t>
      </w: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Donec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ultricies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at semper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facilisis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libero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tellus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at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dignissim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orci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252CD9C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habitant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morbi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tristique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senectus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netus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malesuada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fames ac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turpis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egestas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Aenean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molestie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nunc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quis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mollis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DA68F18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Etiam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metus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ultrices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quis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ligula et,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scelerisque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viverra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Etiam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finibus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nibh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9CC791D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Donec dolor ante,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consequat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lacinia,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dignissim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vitae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Nunc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feugiat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placerat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nec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convallis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dictum.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eu pulvinar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arcu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Donec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Sed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justo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In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magna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sollicitudin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sagittis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4F2EDF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Suspendisse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tristique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ante vitae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3CC5D29D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0C2DB452" w14:textId="77777777" w:rsidR="001735C3" w:rsidRPr="00B03170" w:rsidRDefault="001735C3" w:rsidP="006772C7">
      <w:pPr>
        <w:spacing w:line="360" w:lineRule="auto"/>
        <w:ind w:left="149" w:right="53"/>
        <w:jc w:val="both"/>
        <w:rPr>
          <w:rFonts w:ascii="Times New Roman" w:hAnsi="Times New Roman" w:cs="Times New Roman"/>
          <w:sz w:val="24"/>
          <w:szCs w:val="24"/>
        </w:rPr>
      </w:pPr>
    </w:p>
    <w:p w14:paraId="506B54C0" w14:textId="5407706D" w:rsidR="001735C3" w:rsidRPr="00151106" w:rsidRDefault="001735C3" w:rsidP="006772C7">
      <w:pPr>
        <w:pStyle w:val="Ttulo1"/>
        <w:spacing w:line="360" w:lineRule="auto"/>
        <w:ind w:left="-5"/>
        <w:jc w:val="both"/>
        <w:rPr>
          <w:rFonts w:ascii="Times New Roman" w:hAnsi="Times New Roman" w:cs="Times New Roman"/>
          <w:color w:val="4472C4" w:themeColor="accent1"/>
          <w:szCs w:val="24"/>
        </w:rPr>
      </w:pPr>
      <w:r w:rsidRPr="00151106">
        <w:rPr>
          <w:rFonts w:ascii="Times New Roman" w:hAnsi="Times New Roman" w:cs="Times New Roman"/>
          <w:color w:val="4472C4" w:themeColor="accent1"/>
          <w:szCs w:val="24"/>
        </w:rPr>
        <w:t>Resultados e Discussão</w:t>
      </w:r>
    </w:p>
    <w:p w14:paraId="409F34F9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Nam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molestie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lacus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urna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vel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ipsum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ut.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Maecenas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mi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</w:p>
    <w:p w14:paraId="36C00B86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iaculis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Etiam non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0086F012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..</w:t>
      </w:r>
    </w:p>
    <w:p w14:paraId="53B49497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non sem magna.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ante,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quis.</w:t>
      </w:r>
    </w:p>
    <w:p w14:paraId="3321798F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35C3">
        <w:rPr>
          <w:rFonts w:ascii="Times New Roman" w:hAnsi="Times New Roman" w:cs="Times New Roman"/>
          <w:sz w:val="24"/>
          <w:szCs w:val="24"/>
          <w:lang w:val="en-US"/>
        </w:rPr>
        <w:t xml:space="preserve">Nunc </w:t>
      </w:r>
      <w:proofErr w:type="spellStart"/>
      <w:r w:rsidRPr="001735C3">
        <w:rPr>
          <w:rFonts w:ascii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1735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735C3">
        <w:rPr>
          <w:rFonts w:ascii="Times New Roman" w:hAnsi="Times New Roman" w:cs="Times New Roman"/>
          <w:sz w:val="24"/>
          <w:szCs w:val="24"/>
          <w:lang w:val="en-US"/>
        </w:rPr>
        <w:t>lectus</w:t>
      </w:r>
      <w:proofErr w:type="spellEnd"/>
      <w:r w:rsidRPr="001735C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735C3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1735C3">
        <w:rPr>
          <w:rFonts w:ascii="Times New Roman" w:hAnsi="Times New Roman" w:cs="Times New Roman"/>
          <w:sz w:val="24"/>
          <w:szCs w:val="24"/>
          <w:lang w:val="en-US"/>
        </w:rPr>
        <w:t xml:space="preserve"> sed </w:t>
      </w:r>
      <w:proofErr w:type="spellStart"/>
      <w:r w:rsidRPr="001735C3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1735C3">
        <w:rPr>
          <w:rFonts w:ascii="Times New Roman" w:hAnsi="Times New Roman" w:cs="Times New Roman"/>
          <w:sz w:val="24"/>
          <w:szCs w:val="24"/>
          <w:lang w:val="en-US"/>
        </w:rPr>
        <w:t xml:space="preserve"> sed, </w:t>
      </w:r>
      <w:proofErr w:type="spellStart"/>
      <w:r w:rsidRPr="001735C3">
        <w:rPr>
          <w:rFonts w:ascii="Times New Roman" w:hAnsi="Times New Roman" w:cs="Times New Roman"/>
          <w:sz w:val="24"/>
          <w:szCs w:val="24"/>
          <w:lang w:val="en-US"/>
        </w:rPr>
        <w:t>rhoncus</w:t>
      </w:r>
      <w:proofErr w:type="spellEnd"/>
      <w:r w:rsidRPr="001735C3">
        <w:rPr>
          <w:rFonts w:ascii="Times New Roman" w:hAnsi="Times New Roman" w:cs="Times New Roman"/>
          <w:sz w:val="24"/>
          <w:szCs w:val="24"/>
          <w:lang w:val="en-US"/>
        </w:rPr>
        <w:t xml:space="preserve"> non ipsum. </w:t>
      </w: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Donec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ultricies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at semper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facilisis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libero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tellus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at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dignissim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orci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641220A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Pellentesque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habitant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morbi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tristique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senectus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netus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et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malesuada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fames ac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turpis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egestas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Aenean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molestie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nunc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quis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mollis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BC3B13A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Etiam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metus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ultrices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quis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ligula et,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scelerisque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viverra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nisl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Etiam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finibus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nibh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D72BE83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7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Donec dolor ante,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consequat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lacinia,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dignissim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vitae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Nunc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feugiat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placerat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nec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convallis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dictum.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eu pulvinar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arcu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Donec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Sed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justo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In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magna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sollicitudin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sagittis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6036329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Suspendisse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tristique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ante vitae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4AFFDEE1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5516466A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</w:p>
    <w:p w14:paraId="529820D5" w14:textId="77777777" w:rsidR="001735C3" w:rsidRPr="00151106" w:rsidRDefault="001735C3" w:rsidP="006772C7">
      <w:pPr>
        <w:pStyle w:val="Ttulo1"/>
        <w:spacing w:line="360" w:lineRule="auto"/>
        <w:ind w:left="-5"/>
        <w:jc w:val="both"/>
        <w:rPr>
          <w:rFonts w:ascii="Times New Roman" w:hAnsi="Times New Roman" w:cs="Times New Roman"/>
          <w:color w:val="4472C4" w:themeColor="accent1"/>
          <w:szCs w:val="24"/>
        </w:rPr>
      </w:pPr>
      <w:r w:rsidRPr="00151106">
        <w:rPr>
          <w:rFonts w:ascii="Times New Roman" w:hAnsi="Times New Roman" w:cs="Times New Roman"/>
          <w:color w:val="4472C4" w:themeColor="accent1"/>
          <w:szCs w:val="24"/>
        </w:rPr>
        <w:t>Considerações Finais</w:t>
      </w:r>
    </w:p>
    <w:p w14:paraId="31305A6E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Nam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molestie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lacus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urna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, vel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ipsum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rhoncus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04A7">
        <w:rPr>
          <w:rFonts w:ascii="Times New Roman" w:hAnsi="Times New Roman" w:cs="Times New Roman"/>
          <w:sz w:val="24"/>
          <w:szCs w:val="24"/>
          <w:lang w:val="en-US"/>
        </w:rPr>
        <w:t>ut.</w:t>
      </w:r>
      <w:proofErr w:type="spellEnd"/>
      <w:r w:rsidRPr="005F0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Maecenas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mi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</w:p>
    <w:p w14:paraId="2709F9A4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Suspendisse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iaculis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Etiam non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tincidunt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44BACD96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Fusce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placerat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malesuada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..</w:t>
      </w:r>
    </w:p>
    <w:p w14:paraId="4D6DD87F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non sem magna.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ante,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dapibus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Praesent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eros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elit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ullamcorper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risus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ultricies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quis.</w:t>
      </w:r>
    </w:p>
    <w:p w14:paraId="0A175449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maximus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sollicitudin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3C092752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70">
        <w:rPr>
          <w:rFonts w:ascii="Times New Roman" w:hAnsi="Times New Roman" w:cs="Times New Roman"/>
          <w:sz w:val="24"/>
          <w:szCs w:val="24"/>
        </w:rPr>
        <w:t xml:space="preserve">Nunc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non ipsum. </w:t>
      </w: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Donec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ultricies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at semper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facilisis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libero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tellus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at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dignissim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orci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D537E13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35C3">
        <w:rPr>
          <w:rFonts w:ascii="Times New Roman" w:hAnsi="Times New Roman" w:cs="Times New Roman"/>
          <w:sz w:val="24"/>
          <w:szCs w:val="24"/>
        </w:rPr>
        <w:t xml:space="preserve">Etiam </w:t>
      </w:r>
      <w:proofErr w:type="spellStart"/>
      <w:r w:rsidRPr="001735C3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173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5C3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1735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35C3">
        <w:rPr>
          <w:rFonts w:ascii="Times New Roman" w:hAnsi="Times New Roman" w:cs="Times New Roman"/>
          <w:sz w:val="24"/>
          <w:szCs w:val="24"/>
        </w:rPr>
        <w:t>ultrices</w:t>
      </w:r>
      <w:proofErr w:type="spellEnd"/>
      <w:r w:rsidRPr="001735C3">
        <w:rPr>
          <w:rFonts w:ascii="Times New Roman" w:hAnsi="Times New Roman" w:cs="Times New Roman"/>
          <w:sz w:val="24"/>
          <w:szCs w:val="24"/>
        </w:rPr>
        <w:t xml:space="preserve"> quis </w:t>
      </w:r>
      <w:proofErr w:type="spellStart"/>
      <w:r w:rsidRPr="001735C3">
        <w:rPr>
          <w:rFonts w:ascii="Times New Roman" w:hAnsi="Times New Roman" w:cs="Times New Roman"/>
          <w:sz w:val="24"/>
          <w:szCs w:val="24"/>
        </w:rPr>
        <w:t>ligula</w:t>
      </w:r>
      <w:proofErr w:type="spellEnd"/>
      <w:r w:rsidRPr="001735C3">
        <w:rPr>
          <w:rFonts w:ascii="Times New Roman" w:hAnsi="Times New Roman" w:cs="Times New Roman"/>
          <w:sz w:val="24"/>
          <w:szCs w:val="24"/>
        </w:rPr>
        <w:t xml:space="preserve"> et, </w:t>
      </w:r>
      <w:proofErr w:type="spellStart"/>
      <w:r w:rsidRPr="001735C3">
        <w:rPr>
          <w:rFonts w:ascii="Times New Roman" w:hAnsi="Times New Roman" w:cs="Times New Roman"/>
          <w:sz w:val="24"/>
          <w:szCs w:val="24"/>
        </w:rPr>
        <w:t>scelerisque</w:t>
      </w:r>
      <w:proofErr w:type="spellEnd"/>
      <w:r w:rsidRPr="00173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5C3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173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5C3">
        <w:rPr>
          <w:rFonts w:ascii="Times New Roman" w:hAnsi="Times New Roman" w:cs="Times New Roman"/>
          <w:sz w:val="24"/>
          <w:szCs w:val="24"/>
        </w:rPr>
        <w:t>nisl</w:t>
      </w:r>
      <w:proofErr w:type="spellEnd"/>
      <w:r w:rsidRPr="001735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Etiam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finibus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nibh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mauris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71869C1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Donec dolor ante,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non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consequat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lacinia,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dignissim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vitae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Nunc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feugiat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placerat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nec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convallis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sapien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efficitur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dictum.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eu pulvinar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arcu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Donec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velit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Sed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eleifend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justo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erat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In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magna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sollicitudin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sagittis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E9DFC8F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Suspendisse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tristique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ante vitae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consectetur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0DEEE613" w14:textId="77777777" w:rsidR="001735C3" w:rsidRPr="00B03170" w:rsidRDefault="001735C3" w:rsidP="006772C7">
      <w:pPr>
        <w:spacing w:line="360" w:lineRule="auto"/>
        <w:ind w:left="-5" w:right="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170">
        <w:rPr>
          <w:rFonts w:ascii="Times New Roman" w:hAnsi="Times New Roman" w:cs="Times New Roman"/>
          <w:sz w:val="24"/>
          <w:szCs w:val="24"/>
        </w:rPr>
        <w:t>Duis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B03170">
        <w:rPr>
          <w:rFonts w:ascii="Times New Roman" w:hAnsi="Times New Roman" w:cs="Times New Roman"/>
          <w:sz w:val="24"/>
          <w:szCs w:val="24"/>
        </w:rPr>
        <w:t>.</w:t>
      </w:r>
    </w:p>
    <w:p w14:paraId="1E2394AF" w14:textId="1F6E7330" w:rsidR="00EB1E44" w:rsidRDefault="00EB1E44" w:rsidP="00DF4F13">
      <w:pPr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  <w:lang w:val="en-US"/>
        </w:rPr>
      </w:pPr>
    </w:p>
    <w:p w14:paraId="6B093FDE" w14:textId="77777777" w:rsidR="001735C3" w:rsidRPr="00151106" w:rsidRDefault="001735C3" w:rsidP="001735C3">
      <w:pPr>
        <w:pStyle w:val="Ttulo1"/>
        <w:spacing w:line="360" w:lineRule="auto"/>
        <w:ind w:left="-5"/>
        <w:rPr>
          <w:rFonts w:ascii="Times New Roman" w:hAnsi="Times New Roman" w:cs="Times New Roman"/>
          <w:color w:val="4472C4" w:themeColor="accent1"/>
          <w:szCs w:val="24"/>
        </w:rPr>
      </w:pPr>
      <w:r w:rsidRPr="00151106">
        <w:rPr>
          <w:rFonts w:ascii="Times New Roman" w:hAnsi="Times New Roman" w:cs="Times New Roman"/>
          <w:color w:val="4472C4" w:themeColor="accent1"/>
          <w:szCs w:val="24"/>
        </w:rPr>
        <w:t>Referências</w:t>
      </w:r>
    </w:p>
    <w:p w14:paraId="6B45ACF6" w14:textId="3733A9D7" w:rsidR="001735C3" w:rsidRPr="001735C3" w:rsidRDefault="001735C3" w:rsidP="001735C3">
      <w:pPr>
        <w:spacing w:line="360" w:lineRule="auto"/>
        <w:ind w:left="-5" w:right="53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  <w:lang w:val="en-US"/>
        </w:rPr>
      </w:pPr>
      <w:r w:rsidRPr="001735C3">
        <w:rPr>
          <w:rFonts w:ascii="Times New Roman" w:hAnsi="Times New Roman" w:cs="Times New Roman"/>
          <w:sz w:val="24"/>
          <w:szCs w:val="24"/>
        </w:rPr>
        <w:t xml:space="preserve">Nam </w:t>
      </w:r>
      <w:proofErr w:type="spellStart"/>
      <w:r w:rsidRPr="001735C3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173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5C3">
        <w:rPr>
          <w:rFonts w:ascii="Times New Roman" w:hAnsi="Times New Roman" w:cs="Times New Roman"/>
          <w:sz w:val="24"/>
          <w:szCs w:val="24"/>
        </w:rPr>
        <w:t>lacus</w:t>
      </w:r>
      <w:proofErr w:type="spellEnd"/>
      <w:r w:rsidRPr="001735C3">
        <w:rPr>
          <w:rFonts w:ascii="Times New Roman" w:hAnsi="Times New Roman" w:cs="Times New Roman"/>
          <w:sz w:val="24"/>
          <w:szCs w:val="24"/>
        </w:rPr>
        <w:t xml:space="preserve"> urna, </w:t>
      </w:r>
      <w:proofErr w:type="spellStart"/>
      <w:r w:rsidRPr="001735C3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1735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5C3">
        <w:rPr>
          <w:rFonts w:ascii="Times New Roman" w:hAnsi="Times New Roman" w:cs="Times New Roman"/>
          <w:sz w:val="24"/>
          <w:szCs w:val="24"/>
        </w:rPr>
        <w:t>efficitur</w:t>
      </w:r>
      <w:proofErr w:type="spellEnd"/>
      <w:r w:rsidRPr="001735C3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1735C3">
        <w:rPr>
          <w:rFonts w:ascii="Times New Roman" w:hAnsi="Times New Roman" w:cs="Times New Roman"/>
          <w:sz w:val="24"/>
          <w:szCs w:val="24"/>
        </w:rPr>
        <w:t>rhoncus</w:t>
      </w:r>
      <w:proofErr w:type="spellEnd"/>
      <w:r w:rsidRPr="001735C3">
        <w:rPr>
          <w:rFonts w:ascii="Times New Roman" w:hAnsi="Times New Roman" w:cs="Times New Roman"/>
          <w:sz w:val="24"/>
          <w:szCs w:val="24"/>
        </w:rPr>
        <w:t xml:space="preserve"> ut. </w:t>
      </w:r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Maecenas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eget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mi sit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amet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neque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blandit</w:t>
      </w:r>
      <w:proofErr w:type="spellEnd"/>
      <w:r w:rsidRPr="00B031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3170">
        <w:rPr>
          <w:rFonts w:ascii="Times New Roman" w:hAnsi="Times New Roman" w:cs="Times New Roman"/>
          <w:sz w:val="24"/>
          <w:szCs w:val="24"/>
          <w:lang w:val="en-US"/>
        </w:rPr>
        <w:t>aliquet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1735C3" w:rsidRPr="001735C3" w:rsidSect="00EB1E44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17A60A" w14:textId="77777777" w:rsidR="00C97F0A" w:rsidRDefault="00C97F0A" w:rsidP="00EB1E44">
      <w:pPr>
        <w:spacing w:after="0" w:line="240" w:lineRule="auto"/>
      </w:pPr>
      <w:r>
        <w:separator/>
      </w:r>
    </w:p>
  </w:endnote>
  <w:endnote w:type="continuationSeparator" w:id="0">
    <w:p w14:paraId="0C2E81AA" w14:textId="77777777" w:rsidR="00C97F0A" w:rsidRDefault="00C97F0A" w:rsidP="00EB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AECF5" w14:textId="77777777" w:rsidR="00EB1E44" w:rsidRDefault="00EB1E44">
    <w:pPr>
      <w:pStyle w:val="Rodap"/>
    </w:pPr>
  </w:p>
  <w:p w14:paraId="2C111912" w14:textId="77777777" w:rsidR="00EB1E44" w:rsidRDefault="00EB1E44">
    <w:pPr>
      <w:pStyle w:val="Rodap"/>
      <w:rPr>
        <w:color w:val="C00000"/>
      </w:rPr>
    </w:pPr>
    <w:r w:rsidRPr="00EB1E44">
      <w:rPr>
        <w:color w:val="C00000"/>
      </w:rPr>
      <w:t>_______________________________________________________________________ simposio.cpscetec.com.br</w:t>
    </w:r>
  </w:p>
  <w:p w14:paraId="26FB9C80" w14:textId="2492CB63" w:rsidR="00EB1E44" w:rsidRPr="00EB1E44" w:rsidRDefault="00EB1E44">
    <w:pPr>
      <w:pStyle w:val="Rodap"/>
      <w:rPr>
        <w:color w:val="808080" w:themeColor="background1" w:themeShade="80"/>
        <w:sz w:val="18"/>
        <w:szCs w:val="18"/>
      </w:rPr>
    </w:pPr>
    <w:r w:rsidRPr="00EB1E44">
      <w:rPr>
        <w:b/>
        <w:bCs/>
        <w:color w:val="808080" w:themeColor="background1" w:themeShade="80"/>
        <w:sz w:val="18"/>
        <w:szCs w:val="18"/>
      </w:rPr>
      <w:t>V</w:t>
    </w:r>
    <w:r w:rsidR="001735C3">
      <w:rPr>
        <w:b/>
        <w:bCs/>
        <w:color w:val="808080" w:themeColor="background1" w:themeShade="80"/>
        <w:sz w:val="18"/>
        <w:szCs w:val="18"/>
      </w:rPr>
      <w:t>I</w:t>
    </w:r>
    <w:r w:rsidRPr="00EB1E44">
      <w:rPr>
        <w:b/>
        <w:bCs/>
        <w:color w:val="808080" w:themeColor="background1" w:themeShade="80"/>
        <w:sz w:val="18"/>
        <w:szCs w:val="18"/>
      </w:rPr>
      <w:t>II SEMTEC</w:t>
    </w:r>
    <w:r w:rsidRPr="00EB1E44">
      <w:rPr>
        <w:color w:val="808080" w:themeColor="background1" w:themeShade="80"/>
        <w:sz w:val="18"/>
        <w:szCs w:val="18"/>
      </w:rPr>
      <w:t>. CPS: São Paulo, 202</w:t>
    </w:r>
    <w:r w:rsidR="001735C3">
      <w:rPr>
        <w:color w:val="808080" w:themeColor="background1" w:themeShade="80"/>
        <w:sz w:val="18"/>
        <w:szCs w:val="18"/>
      </w:rPr>
      <w:t>1</w:t>
    </w:r>
    <w:r w:rsidRPr="00EB1E44">
      <w:rPr>
        <w:color w:val="808080" w:themeColor="background1" w:themeShade="80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A6503" w14:textId="77777777" w:rsidR="00C97F0A" w:rsidRDefault="00C97F0A" w:rsidP="00EB1E44">
      <w:pPr>
        <w:spacing w:after="0" w:line="240" w:lineRule="auto"/>
      </w:pPr>
      <w:r>
        <w:separator/>
      </w:r>
    </w:p>
  </w:footnote>
  <w:footnote w:type="continuationSeparator" w:id="0">
    <w:p w14:paraId="0B900AE6" w14:textId="77777777" w:rsidR="00C97F0A" w:rsidRDefault="00C97F0A" w:rsidP="00EB1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EC483" w14:textId="5B114756" w:rsidR="00EB1E44" w:rsidRDefault="001735C3" w:rsidP="0059465C">
    <w:pPr>
      <w:pStyle w:val="Cabealho"/>
    </w:pPr>
    <w:r>
      <w:rPr>
        <w:noProof/>
      </w:rPr>
      <w:drawing>
        <wp:inline distT="0" distB="0" distL="0" distR="0" wp14:anchorId="40EA8456" wp14:editId="7FE3A5C3">
          <wp:extent cx="2982769" cy="645160"/>
          <wp:effectExtent l="0" t="0" r="8255" b="2540"/>
          <wp:docPr id="1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2769" cy="645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058791" w14:textId="33DD94F9" w:rsidR="00EB1E44" w:rsidRDefault="00EB1E44" w:rsidP="00EB1E44">
    <w:pPr>
      <w:pStyle w:val="Cabealho"/>
      <w:jc w:val="center"/>
      <w:rPr>
        <w:color w:val="C00000"/>
      </w:rPr>
    </w:pPr>
    <w:r w:rsidRPr="00942319">
      <w:rPr>
        <w:color w:val="4472C4" w:themeColor="accent1"/>
      </w:rPr>
      <w:t>_______________________________________________________________________________________________</w:t>
    </w:r>
  </w:p>
  <w:p w14:paraId="722EA56E" w14:textId="77777777" w:rsidR="00EB1E44" w:rsidRPr="00EB1E44" w:rsidRDefault="00EB1E44" w:rsidP="00EB1E44">
    <w:pPr>
      <w:pStyle w:val="Cabealho"/>
      <w:jc w:val="center"/>
      <w:rPr>
        <w:color w:val="C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F1"/>
    <w:rsid w:val="00151106"/>
    <w:rsid w:val="001735C3"/>
    <w:rsid w:val="002F6A3F"/>
    <w:rsid w:val="003F36D5"/>
    <w:rsid w:val="0059465C"/>
    <w:rsid w:val="006772C7"/>
    <w:rsid w:val="00942319"/>
    <w:rsid w:val="009F23F1"/>
    <w:rsid w:val="00C278FA"/>
    <w:rsid w:val="00C97F0A"/>
    <w:rsid w:val="00DF4F13"/>
    <w:rsid w:val="00EB1E44"/>
    <w:rsid w:val="00F21F34"/>
    <w:rsid w:val="00F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51961E"/>
  <w15:chartTrackingRefBased/>
  <w15:docId w15:val="{9034AC63-1C52-440D-94EA-278A1BDF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9"/>
    <w:unhideWhenUsed/>
    <w:qFormat/>
    <w:rsid w:val="001735C3"/>
    <w:pPr>
      <w:keepNext/>
      <w:keepLines/>
      <w:spacing w:after="0"/>
      <w:ind w:left="370" w:hanging="10"/>
      <w:outlineLvl w:val="0"/>
    </w:pPr>
    <w:rPr>
      <w:rFonts w:ascii="Calibri" w:eastAsia="Calibri" w:hAnsi="Calibri" w:cs="Calibri"/>
      <w:b/>
      <w:color w:val="000000"/>
      <w:sz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1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E44"/>
  </w:style>
  <w:style w:type="paragraph" w:styleId="Rodap">
    <w:name w:val="footer"/>
    <w:basedOn w:val="Normal"/>
    <w:link w:val="RodapChar"/>
    <w:uiPriority w:val="99"/>
    <w:unhideWhenUsed/>
    <w:rsid w:val="00EB1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1E44"/>
  </w:style>
  <w:style w:type="character" w:customStyle="1" w:styleId="Ttulo1Char">
    <w:name w:val="Título 1 Char"/>
    <w:basedOn w:val="Fontepargpadro"/>
    <w:link w:val="Ttulo1"/>
    <w:rsid w:val="001735C3"/>
    <w:rPr>
      <w:rFonts w:ascii="Calibri" w:eastAsia="Calibri" w:hAnsi="Calibri" w:cs="Calibri"/>
      <w:b/>
      <w:color w:val="000000"/>
      <w:sz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1372AD7C617B4D85A7B2BB76F7F4EA" ma:contentTypeVersion="7" ma:contentTypeDescription="Crie um novo documento." ma:contentTypeScope="" ma:versionID="a0d61eec43aebbdcc15560fe2f51cf15">
  <xsd:schema xmlns:xsd="http://www.w3.org/2001/XMLSchema" xmlns:xs="http://www.w3.org/2001/XMLSchema" xmlns:p="http://schemas.microsoft.com/office/2006/metadata/properties" xmlns:ns2="06452e4a-6ed9-4e57-881b-83ece10c3c3f" targetNamespace="http://schemas.microsoft.com/office/2006/metadata/properties" ma:root="true" ma:fieldsID="4a7127063dfd6d1f0a5bb3bcdd779d73" ns2:_="">
    <xsd:import namespace="06452e4a-6ed9-4e57-881b-83ece10c3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52e4a-6ed9-4e57-881b-83ece10c3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631395-A945-43AD-865B-D76A4568A5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AE808D-55B2-4992-B13D-243F29A57866}"/>
</file>

<file path=customXml/itemProps3.xml><?xml version="1.0" encoding="utf-8"?>
<ds:datastoreItem xmlns:ds="http://schemas.openxmlformats.org/officeDocument/2006/customXml" ds:itemID="{C6EDD0E3-83E5-4C14-9B40-F812881890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1498</Words>
  <Characters>8090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 Santana</dc:creator>
  <cp:keywords/>
  <dc:description/>
  <cp:lastModifiedBy>JEFFERSON JEANMONOD DE AZEVEDO SANTANA</cp:lastModifiedBy>
  <cp:revision>5</cp:revision>
  <dcterms:created xsi:type="dcterms:W3CDTF">2020-07-20T15:03:00Z</dcterms:created>
  <dcterms:modified xsi:type="dcterms:W3CDTF">2021-03-09T13:31:00Z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0x0101003B1372AD7C617B4D85A7B2BB76F7F4EA</vt:lpwstr>
  </property>
</Properties>
</file>